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6C5" w:rsidRPr="00026C57" w:rsidRDefault="007C36C5">
      <w:pPr>
        <w:jc w:val="center"/>
        <w:rPr>
          <w:u w:val="single"/>
        </w:rPr>
      </w:pPr>
      <w:r>
        <w:t xml:space="preserve">ПРОТОКОЛ № </w:t>
      </w:r>
      <w:r w:rsidR="00FA6D08">
        <w:rPr>
          <w:u w:val="single"/>
        </w:rPr>
        <w:t>203</w:t>
      </w:r>
    </w:p>
    <w:p w:rsidR="007C36C5" w:rsidRDefault="007C36C5">
      <w:pPr>
        <w:jc w:val="center"/>
      </w:pPr>
      <w:r>
        <w:t xml:space="preserve">рассмотрения и оценки котировочных заявок </w:t>
      </w:r>
    </w:p>
    <w:p w:rsidR="007C36C5" w:rsidRDefault="007C36C5">
      <w:pPr>
        <w:jc w:val="center"/>
      </w:pPr>
    </w:p>
    <w:p w:rsidR="007C36C5" w:rsidRDefault="007C36C5">
      <w:pPr>
        <w:jc w:val="center"/>
      </w:pPr>
    </w:p>
    <w:p w:rsidR="007C36C5" w:rsidRDefault="007C36C5"/>
    <w:p w:rsidR="007C36C5" w:rsidRDefault="007C36C5">
      <w:r>
        <w:t xml:space="preserve">               г. Астрахань                                                                                           </w:t>
      </w:r>
      <w:r w:rsidR="00D107BB">
        <w:t xml:space="preserve">                              </w:t>
      </w:r>
      <w:r w:rsidR="00860450">
        <w:t xml:space="preserve">          </w:t>
      </w:r>
      <w:r w:rsidR="00D107BB">
        <w:t>«</w:t>
      </w:r>
      <w:r w:rsidR="00DF37E6">
        <w:t>25</w:t>
      </w:r>
      <w:r>
        <w:t>»</w:t>
      </w:r>
      <w:r w:rsidR="00D655E4">
        <w:t xml:space="preserve"> </w:t>
      </w:r>
      <w:r w:rsidR="00DF37E6">
        <w:t>июня</w:t>
      </w:r>
      <w:r w:rsidR="00063390">
        <w:t xml:space="preserve"> 2009</w:t>
      </w:r>
      <w:r>
        <w:t xml:space="preserve"> г.</w:t>
      </w:r>
    </w:p>
    <w:p w:rsidR="007C36C5" w:rsidRDefault="007C36C5">
      <w:pPr>
        <w:jc w:val="both"/>
        <w:rPr>
          <w:u w:val="single"/>
        </w:rPr>
      </w:pPr>
      <w:r>
        <w:rPr>
          <w:u w:val="single"/>
        </w:rPr>
        <w:t xml:space="preserve">Муниципальное учреждение здравоохранения </w:t>
      </w:r>
    </w:p>
    <w:p w:rsidR="007C36C5" w:rsidRDefault="007C36C5">
      <w:pPr>
        <w:jc w:val="both"/>
        <w:rPr>
          <w:u w:val="single"/>
        </w:rPr>
      </w:pPr>
      <w:r>
        <w:rPr>
          <w:u w:val="single"/>
        </w:rPr>
        <w:t xml:space="preserve">администрации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Астрахани</w:t>
      </w:r>
    </w:p>
    <w:p w:rsidR="007C36C5" w:rsidRDefault="007C36C5">
      <w:pPr>
        <w:jc w:val="both"/>
        <w:rPr>
          <w:u w:val="single"/>
        </w:rPr>
      </w:pPr>
      <w:r>
        <w:rPr>
          <w:u w:val="single"/>
        </w:rPr>
        <w:t xml:space="preserve">«Клинический родильный дом»    </w:t>
      </w:r>
    </w:p>
    <w:p w:rsidR="007C36C5" w:rsidRDefault="007C36C5">
      <w:pPr>
        <w:jc w:val="both"/>
        <w:rPr>
          <w:i/>
          <w:sz w:val="14"/>
        </w:rPr>
      </w:pPr>
      <w:r>
        <w:rPr>
          <w:i/>
          <w:sz w:val="14"/>
        </w:rPr>
        <w:t xml:space="preserve"> (Место проведения процедуры рассмотрения и оценки) </w:t>
      </w:r>
    </w:p>
    <w:p w:rsidR="006E0889" w:rsidRDefault="006E0889">
      <w:pPr>
        <w:jc w:val="both"/>
        <w:rPr>
          <w:i/>
          <w:sz w:val="14"/>
        </w:rPr>
      </w:pPr>
    </w:p>
    <w:p w:rsidR="007C36C5" w:rsidRDefault="007C36C5">
      <w:pPr>
        <w:jc w:val="both"/>
        <w:rPr>
          <w:i/>
        </w:rPr>
      </w:pPr>
    </w:p>
    <w:p w:rsidR="007C36C5" w:rsidRDefault="007C36C5">
      <w:pPr>
        <w:jc w:val="both"/>
      </w:pPr>
    </w:p>
    <w:p w:rsidR="007C36C5" w:rsidRDefault="007C36C5">
      <w:pPr>
        <w:numPr>
          <w:ilvl w:val="0"/>
          <w:numId w:val="1"/>
        </w:numPr>
        <w:pBdr>
          <w:bottom w:val="single" w:sz="12" w:space="1" w:color="auto"/>
        </w:pBdr>
        <w:ind w:left="0" w:firstLine="0"/>
        <w:jc w:val="both"/>
        <w:rPr>
          <w:b/>
          <w:lang w:val="en-US"/>
        </w:rPr>
      </w:pPr>
      <w:r>
        <w:rPr>
          <w:b/>
        </w:rPr>
        <w:t>Наименование предмета запроса котировок:</w:t>
      </w:r>
    </w:p>
    <w:p w:rsidR="007C36C5" w:rsidRDefault="007C36C5">
      <w:pPr>
        <w:pBdr>
          <w:bottom w:val="single" w:sz="12" w:space="1" w:color="auto"/>
        </w:pBdr>
        <w:jc w:val="both"/>
      </w:pPr>
      <w:r>
        <w:t xml:space="preserve">Запрос котировок на приобретение </w:t>
      </w:r>
      <w:r w:rsidR="00DF37E6">
        <w:t>реактивов и расходных материалов для КДЛ</w:t>
      </w:r>
      <w:r w:rsidR="006B4DC0">
        <w:t>.</w:t>
      </w:r>
    </w:p>
    <w:p w:rsidR="007C36C5" w:rsidRDefault="007C36C5">
      <w:pPr>
        <w:jc w:val="both"/>
        <w:rPr>
          <w:b/>
          <w:u w:val="single"/>
        </w:rPr>
      </w:pPr>
    </w:p>
    <w:p w:rsidR="007C36C5" w:rsidRDefault="007C36C5">
      <w:pPr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Состав котировочной комиссии</w:t>
      </w:r>
    </w:p>
    <w:p w:rsidR="007C36C5" w:rsidRDefault="007C36C5">
      <w:pPr>
        <w:ind w:firstLine="360"/>
        <w:jc w:val="both"/>
      </w:pPr>
      <w:r>
        <w:t>На заседание котировочной комиссии по рассмотрению и оценки котировочных заявок присутствовали:</w:t>
      </w:r>
    </w:p>
    <w:p w:rsidR="007C36C5" w:rsidRDefault="007C36C5">
      <w:pPr>
        <w:ind w:firstLine="360"/>
        <w:jc w:val="both"/>
      </w:pPr>
    </w:p>
    <w:tbl>
      <w:tblPr>
        <w:tblW w:w="0" w:type="auto"/>
        <w:tblLayout w:type="fixed"/>
        <w:tblLook w:val="01E0"/>
      </w:tblPr>
      <w:tblGrid>
        <w:gridCol w:w="6408"/>
        <w:gridCol w:w="3240"/>
      </w:tblGrid>
      <w:tr w:rsidR="00063390">
        <w:trPr>
          <w:trHeight w:val="2487"/>
        </w:trPr>
        <w:tc>
          <w:tcPr>
            <w:tcW w:w="6408" w:type="dxa"/>
          </w:tcPr>
          <w:p w:rsidR="00063390" w:rsidRDefault="00063390" w:rsidP="00FE2DCD">
            <w:pPr>
              <w:jc w:val="both"/>
            </w:pPr>
            <w:r>
              <w:t>Председатель котировочной комиссии:</w:t>
            </w:r>
          </w:p>
          <w:p w:rsidR="00063390" w:rsidRDefault="00063390" w:rsidP="00FE2DCD">
            <w:pPr>
              <w:jc w:val="both"/>
            </w:pPr>
            <w:r>
              <w:t xml:space="preserve">Члены котировочной комиссии:           </w:t>
            </w:r>
          </w:p>
          <w:p w:rsidR="00063390" w:rsidRDefault="00063390" w:rsidP="00FE2DCD">
            <w:pPr>
              <w:jc w:val="both"/>
            </w:pPr>
          </w:p>
          <w:p w:rsidR="00063390" w:rsidRDefault="00063390" w:rsidP="00FE2DCD">
            <w:pPr>
              <w:jc w:val="both"/>
            </w:pPr>
            <w:r>
              <w:t xml:space="preserve">                                                                                                      </w:t>
            </w:r>
          </w:p>
          <w:p w:rsidR="00063390" w:rsidRDefault="00063390" w:rsidP="00FE2DCD"/>
          <w:p w:rsidR="00063390" w:rsidRDefault="00063390" w:rsidP="00FE2DCD">
            <w:pPr>
              <w:jc w:val="right"/>
            </w:pPr>
          </w:p>
          <w:p w:rsidR="00063390" w:rsidRDefault="00063390" w:rsidP="00FE2DCD">
            <w:pPr>
              <w:jc w:val="right"/>
              <w:rPr>
                <w:b/>
              </w:rPr>
            </w:pPr>
          </w:p>
          <w:p w:rsidR="00063390" w:rsidRDefault="00063390" w:rsidP="00FE2DCD">
            <w:pPr>
              <w:jc w:val="both"/>
            </w:pPr>
            <w:r>
              <w:t>Основание работы котировочной</w:t>
            </w:r>
          </w:p>
          <w:p w:rsidR="00063390" w:rsidRDefault="00063390" w:rsidP="00FE2DCD">
            <w:pPr>
              <w:jc w:val="both"/>
            </w:pPr>
            <w:r>
              <w:t xml:space="preserve">комиссии приказ </w:t>
            </w:r>
          </w:p>
          <w:p w:rsidR="00063390" w:rsidRPr="00630361" w:rsidRDefault="00063390" w:rsidP="00FE2DCD">
            <w:pPr>
              <w:jc w:val="both"/>
              <w:rPr>
                <w:b/>
              </w:rPr>
            </w:pPr>
            <w:r w:rsidRPr="00630361">
              <w:rPr>
                <w:b/>
              </w:rPr>
              <w:t xml:space="preserve">№ </w:t>
            </w:r>
            <w:r>
              <w:rPr>
                <w:b/>
              </w:rPr>
              <w:t>18/</w:t>
            </w:r>
            <w:r w:rsidRPr="00630361">
              <w:rPr>
                <w:b/>
              </w:rPr>
              <w:t>1 от «</w:t>
            </w:r>
            <w:r>
              <w:rPr>
                <w:b/>
              </w:rPr>
              <w:t>12</w:t>
            </w:r>
            <w:r w:rsidRPr="00630361">
              <w:rPr>
                <w:b/>
              </w:rPr>
              <w:t xml:space="preserve">» </w:t>
            </w:r>
            <w:r>
              <w:rPr>
                <w:b/>
              </w:rPr>
              <w:t>января</w:t>
            </w:r>
            <w:r w:rsidRPr="00630361">
              <w:rPr>
                <w:b/>
              </w:rPr>
              <w:t xml:space="preserve"> 200</w:t>
            </w:r>
            <w:r>
              <w:rPr>
                <w:b/>
              </w:rPr>
              <w:t>9</w:t>
            </w:r>
            <w:r w:rsidRPr="00630361">
              <w:rPr>
                <w:b/>
              </w:rPr>
              <w:t xml:space="preserve"> г.</w:t>
            </w:r>
          </w:p>
          <w:p w:rsidR="00063390" w:rsidRDefault="00063390" w:rsidP="00FE2DCD">
            <w:pPr>
              <w:jc w:val="both"/>
            </w:pPr>
          </w:p>
        </w:tc>
        <w:tc>
          <w:tcPr>
            <w:tcW w:w="3240" w:type="dxa"/>
          </w:tcPr>
          <w:p w:rsidR="00063390" w:rsidRDefault="00063390" w:rsidP="00FE2DCD">
            <w:pPr>
              <w:rPr>
                <w:sz w:val="14"/>
              </w:rPr>
            </w:pPr>
            <w:proofErr w:type="spellStart"/>
            <w:r>
              <w:rPr>
                <w:u w:val="single"/>
              </w:rPr>
              <w:t>Ирдеева</w:t>
            </w:r>
            <w:proofErr w:type="spellEnd"/>
            <w:r>
              <w:rPr>
                <w:u w:val="single"/>
              </w:rPr>
              <w:t xml:space="preserve"> И.В.</w:t>
            </w:r>
          </w:p>
          <w:p w:rsidR="00063390" w:rsidRDefault="00063390" w:rsidP="00FE2DCD">
            <w:pPr>
              <w:rPr>
                <w:sz w:val="14"/>
              </w:rPr>
            </w:pPr>
            <w:r>
              <w:rPr>
                <w:u w:val="single"/>
              </w:rPr>
              <w:t>Галкина Н.Н.</w:t>
            </w:r>
          </w:p>
          <w:p w:rsidR="00063390" w:rsidRDefault="00063390" w:rsidP="00FE2DCD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Толениязова</w:t>
            </w:r>
            <w:proofErr w:type="spellEnd"/>
            <w:r>
              <w:rPr>
                <w:u w:val="single"/>
              </w:rPr>
              <w:t xml:space="preserve"> А.А.</w:t>
            </w:r>
          </w:p>
          <w:p w:rsidR="00063390" w:rsidRDefault="00063390" w:rsidP="00FE2DCD">
            <w:pPr>
              <w:rPr>
                <w:u w:val="single"/>
              </w:rPr>
            </w:pPr>
            <w:r>
              <w:rPr>
                <w:u w:val="single"/>
              </w:rPr>
              <w:t>Зеленина А.П.</w:t>
            </w:r>
          </w:p>
          <w:p w:rsidR="00063390" w:rsidRDefault="00063390" w:rsidP="00FE2DCD">
            <w:pPr>
              <w:rPr>
                <w:u w:val="single"/>
              </w:rPr>
            </w:pPr>
            <w:r>
              <w:rPr>
                <w:u w:val="single"/>
              </w:rPr>
              <w:t>Булатова Е.В.</w:t>
            </w:r>
          </w:p>
        </w:tc>
      </w:tr>
    </w:tbl>
    <w:p w:rsidR="007C36C5" w:rsidRDefault="007C36C5">
      <w:pPr>
        <w:numPr>
          <w:ilvl w:val="0"/>
          <w:numId w:val="1"/>
        </w:numPr>
        <w:tabs>
          <w:tab w:val="num" w:pos="0"/>
        </w:tabs>
        <w:ind w:left="0" w:firstLine="360"/>
        <w:jc w:val="both"/>
      </w:pPr>
      <w:r>
        <w:rPr>
          <w:b/>
        </w:rPr>
        <w:t>Муниципальным заказчиком является:</w:t>
      </w:r>
    </w:p>
    <w:p w:rsidR="007C36C5" w:rsidRDefault="007C36C5">
      <w:pPr>
        <w:ind w:firstLine="360"/>
        <w:jc w:val="both"/>
      </w:pPr>
      <w:r>
        <w:t xml:space="preserve"> </w:t>
      </w:r>
      <w:r>
        <w:rPr>
          <w:u w:val="single"/>
        </w:rPr>
        <w:t xml:space="preserve">МУЗ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Астрахани «Клинический родильный дом»</w:t>
      </w:r>
      <w:r>
        <w:t>.</w:t>
      </w:r>
    </w:p>
    <w:p w:rsidR="007C36C5" w:rsidRDefault="007C36C5">
      <w:pPr>
        <w:rPr>
          <w:i/>
          <w:sz w:val="14"/>
        </w:rPr>
      </w:pPr>
      <w:r>
        <w:rPr>
          <w:sz w:val="14"/>
        </w:rPr>
        <w:t xml:space="preserve">                                                        </w:t>
      </w:r>
      <w:r w:rsidRPr="007C36C5">
        <w:rPr>
          <w:i/>
          <w:sz w:val="14"/>
        </w:rPr>
        <w:t>(Наименование)</w:t>
      </w:r>
    </w:p>
    <w:p w:rsidR="007C36C5" w:rsidRDefault="007C36C5">
      <w:pPr>
        <w:ind w:firstLine="720"/>
        <w:jc w:val="both"/>
      </w:pPr>
      <w:r>
        <w:t xml:space="preserve">Почтовый адрес: </w:t>
      </w:r>
      <w:smartTag w:uri="urn:schemas-microsoft-com:office:smarttags" w:element="metricconverter">
        <w:smartTagPr>
          <w:attr w:name="ProductID" w:val="414045, г"/>
        </w:smartTagPr>
        <w:r>
          <w:t>414045, г</w:t>
        </w:r>
      </w:smartTag>
      <w:r>
        <w:t>. Астрахань, ул. Ахшарумова, 82</w:t>
      </w:r>
      <w:r w:rsidR="0089204A">
        <w:t>.</w:t>
      </w:r>
    </w:p>
    <w:p w:rsidR="007C36C5" w:rsidRDefault="007C36C5">
      <w:pPr>
        <w:ind w:firstLine="720"/>
        <w:jc w:val="both"/>
      </w:pPr>
      <w:r>
        <w:t xml:space="preserve">Адрес электронной почты: </w:t>
      </w:r>
    </w:p>
    <w:p w:rsidR="007C36C5" w:rsidRDefault="007C36C5">
      <w:pPr>
        <w:ind w:firstLine="720"/>
        <w:jc w:val="both"/>
      </w:pPr>
    </w:p>
    <w:p w:rsidR="007C36C5" w:rsidRDefault="007C36C5">
      <w:pPr>
        <w:numPr>
          <w:ilvl w:val="0"/>
          <w:numId w:val="1"/>
        </w:numPr>
        <w:tabs>
          <w:tab w:val="num" w:pos="0"/>
        </w:tabs>
        <w:ind w:left="0" w:firstLine="360"/>
        <w:jc w:val="both"/>
      </w:pPr>
      <w:r>
        <w:t xml:space="preserve">Процедура рассмотрения и оценки котировочных заявок </w:t>
      </w:r>
      <w:r w:rsidR="00DF37E6">
        <w:t xml:space="preserve">(по лоту) </w:t>
      </w:r>
      <w:r>
        <w:t xml:space="preserve">проводилась котировочной комиссией в период с </w:t>
      </w:r>
      <w:r w:rsidR="00DF37E6">
        <w:t>14</w:t>
      </w:r>
      <w:r w:rsidR="00DA2871">
        <w:t xml:space="preserve"> </w:t>
      </w:r>
      <w:r w:rsidR="00860450">
        <w:t xml:space="preserve">часов </w:t>
      </w:r>
      <w:r w:rsidR="00855C2A">
        <w:t>50</w:t>
      </w:r>
      <w:r>
        <w:t xml:space="preserve"> минут «</w:t>
      </w:r>
      <w:r w:rsidR="00DF37E6">
        <w:t>25</w:t>
      </w:r>
      <w:r w:rsidR="00D655E4">
        <w:t xml:space="preserve">» </w:t>
      </w:r>
      <w:r w:rsidR="00DF37E6">
        <w:t>июня</w:t>
      </w:r>
      <w:r w:rsidR="00063390">
        <w:t xml:space="preserve"> 2009</w:t>
      </w:r>
      <w:r>
        <w:t xml:space="preserve"> года по </w:t>
      </w:r>
      <w:r w:rsidR="00DF37E6">
        <w:t>15</w:t>
      </w:r>
      <w:r>
        <w:t xml:space="preserve"> часов </w:t>
      </w:r>
      <w:r w:rsidR="00DF37E6">
        <w:t>15</w:t>
      </w:r>
      <w:r>
        <w:t xml:space="preserve"> минут </w:t>
      </w:r>
      <w:r w:rsidR="00063390">
        <w:t>«</w:t>
      </w:r>
      <w:r w:rsidR="00860450">
        <w:t>2</w:t>
      </w:r>
      <w:r w:rsidR="00DF37E6">
        <w:t>5</w:t>
      </w:r>
      <w:r w:rsidR="00063390">
        <w:t xml:space="preserve">» </w:t>
      </w:r>
      <w:r w:rsidR="00DF37E6">
        <w:t>июня</w:t>
      </w:r>
      <w:r w:rsidR="00063390">
        <w:t xml:space="preserve"> 2009 </w:t>
      </w:r>
      <w:r>
        <w:t>года по адресу: 414045,  г. Астрахань, ул. Ахшарумова, 82.</w:t>
      </w:r>
    </w:p>
    <w:p w:rsidR="007C36C5" w:rsidRDefault="007C36C5">
      <w:pPr>
        <w:jc w:val="both"/>
      </w:pPr>
    </w:p>
    <w:p w:rsidR="007C36C5" w:rsidRDefault="007C36C5">
      <w:pPr>
        <w:numPr>
          <w:ilvl w:val="0"/>
          <w:numId w:val="1"/>
        </w:numPr>
        <w:ind w:left="0" w:firstLine="360"/>
        <w:jc w:val="both"/>
      </w:pPr>
      <w:r>
        <w:t xml:space="preserve">Извещение о проведении запроса котировок № </w:t>
      </w:r>
      <w:r w:rsidR="00DF37E6">
        <w:t>108</w:t>
      </w:r>
      <w:r>
        <w:t xml:space="preserve"> было размещено на сайте </w:t>
      </w:r>
      <w:hyperlink r:id="rId6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zakaz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as</w:t>
        </w:r>
        <w:bookmarkStart w:id="0" w:name="_Hlt164648495"/>
        <w:r>
          <w:rPr>
            <w:rStyle w:val="a3"/>
            <w:lang w:val="en-US"/>
          </w:rPr>
          <w:t>t</w:t>
        </w:r>
        <w:bookmarkStart w:id="1" w:name="_Hlt164648500"/>
        <w:bookmarkEnd w:id="0"/>
        <w:r>
          <w:rPr>
            <w:rStyle w:val="a3"/>
            <w:lang w:val="en-US"/>
          </w:rPr>
          <w:t>rg</w:t>
        </w:r>
        <w:bookmarkEnd w:id="1"/>
        <w:r>
          <w:rPr>
            <w:rStyle w:val="a3"/>
            <w:lang w:val="en-US"/>
          </w:rPr>
          <w:t>orod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 xml:space="preserve"> в сети Интернет «</w:t>
      </w:r>
      <w:r w:rsidR="00DF37E6">
        <w:t>10</w:t>
      </w:r>
      <w:r>
        <w:t>»</w:t>
      </w:r>
      <w:r w:rsidR="00D1072F">
        <w:t xml:space="preserve"> </w:t>
      </w:r>
      <w:r w:rsidR="00DF37E6">
        <w:t>июня</w:t>
      </w:r>
      <w:r>
        <w:t xml:space="preserve"> 200</w:t>
      </w:r>
      <w:r w:rsidR="00063390">
        <w:t>9</w:t>
      </w:r>
      <w:r>
        <w:t xml:space="preserve"> г</w:t>
      </w:r>
      <w:r w:rsidR="00860450">
        <w:t>ода</w:t>
      </w:r>
      <w:r>
        <w:t>.</w:t>
      </w:r>
    </w:p>
    <w:p w:rsidR="007C36C5" w:rsidRDefault="007C36C5">
      <w:pPr>
        <w:jc w:val="both"/>
        <w:rPr>
          <w:sz w:val="14"/>
        </w:rPr>
      </w:pPr>
      <w:r>
        <w:rPr>
          <w:sz w:val="14"/>
        </w:rPr>
        <w:t xml:space="preserve">     (Название официального сайта)</w:t>
      </w:r>
    </w:p>
    <w:p w:rsidR="007C36C5" w:rsidRDefault="007C36C5">
      <w:pPr>
        <w:ind w:firstLine="360"/>
        <w:jc w:val="both"/>
      </w:pPr>
    </w:p>
    <w:p w:rsidR="007C36C5" w:rsidRDefault="007C36C5">
      <w:pPr>
        <w:numPr>
          <w:ilvl w:val="0"/>
          <w:numId w:val="1"/>
        </w:numPr>
        <w:ind w:left="0" w:firstLine="360"/>
        <w:jc w:val="both"/>
      </w:pPr>
      <w:r>
        <w:t xml:space="preserve">Существенными условиями муниципального контракта, который будет заключен с победителем в проведении запроса котировок, являются </w:t>
      </w:r>
      <w:proofErr w:type="gramStart"/>
      <w:r>
        <w:t>следующие</w:t>
      </w:r>
      <w:proofErr w:type="gramEnd"/>
      <w:r>
        <w:t xml:space="preserve">: </w:t>
      </w:r>
    </w:p>
    <w:tbl>
      <w:tblPr>
        <w:tblW w:w="0" w:type="auto"/>
        <w:tblInd w:w="468" w:type="dxa"/>
        <w:tblLayout w:type="fixed"/>
        <w:tblLook w:val="01E0"/>
      </w:tblPr>
      <w:tblGrid>
        <w:gridCol w:w="827"/>
        <w:gridCol w:w="8532"/>
      </w:tblGrid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6.1.</w:t>
            </w:r>
          </w:p>
        </w:tc>
        <w:tc>
          <w:tcPr>
            <w:tcW w:w="8532" w:type="dxa"/>
          </w:tcPr>
          <w:p w:rsidR="007C36C5" w:rsidRDefault="00DF37E6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>Реагенты и расходные материалы</w:t>
            </w:r>
            <w:r w:rsidR="007C36C5">
              <w:t>,</w:t>
            </w:r>
            <w:r w:rsidR="00DA2871">
              <w:t xml:space="preserve"> рассмотрение по лоту</w:t>
            </w:r>
            <w:r w:rsidR="007C36C5">
              <w:t xml:space="preserve"> </w:t>
            </w:r>
            <w:proofErr w:type="gramStart"/>
            <w:r w:rsidR="007C36C5">
              <w:t>согласно</w:t>
            </w:r>
            <w:proofErr w:type="gramEnd"/>
            <w:r w:rsidR="007C36C5">
              <w:t xml:space="preserve"> прилагаемого перечня.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 xml:space="preserve">(наименование, характеристики и количество поставляемых товаров, наименование и объем выполняемых работ, оказываемых услуг) 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6.2.</w:t>
            </w:r>
          </w:p>
        </w:tc>
        <w:tc>
          <w:tcPr>
            <w:tcW w:w="8532" w:type="dxa"/>
          </w:tcPr>
          <w:p w:rsidR="007C36C5" w:rsidRDefault="007C36C5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smartTag w:uri="urn:schemas-microsoft-com:office:smarttags" w:element="metricconverter">
              <w:smartTagPr>
                <w:attr w:name="ProductID" w:val="414045 г"/>
              </w:smartTagPr>
              <w:r>
                <w:t>414045 г</w:t>
              </w:r>
            </w:smartTag>
            <w:r>
              <w:t>. Астрахань, ул. Ахшарумова, 82 МУЗ г. Астрахани «Клинический родильный дом»</w:t>
            </w:r>
            <w:r w:rsidR="00FE2DCD">
              <w:t>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(место доставки поставляемых товаров, место выполнения работ, место оказания услуг)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 xml:space="preserve">6.3. </w:t>
            </w:r>
          </w:p>
        </w:tc>
        <w:tc>
          <w:tcPr>
            <w:tcW w:w="8532" w:type="dxa"/>
          </w:tcPr>
          <w:p w:rsidR="007C36C5" w:rsidRDefault="007C36C5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 xml:space="preserve">После подписания контракта, </w:t>
            </w:r>
            <w:r w:rsidR="00FA78BB">
              <w:t xml:space="preserve">по заявке заказчика, в течение </w:t>
            </w:r>
            <w:r w:rsidR="00DF37E6">
              <w:t>3-х недель</w:t>
            </w:r>
            <w:r>
              <w:t>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(сроки поставок товаров, выполнения работ, оказания услуг)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6.4.</w:t>
            </w:r>
          </w:p>
        </w:tc>
        <w:tc>
          <w:tcPr>
            <w:tcW w:w="8532" w:type="dxa"/>
          </w:tcPr>
          <w:p w:rsidR="007C36C5" w:rsidRDefault="007C36C5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>В цену товара должны быть включены расходы на перевозку, страхование, уплату таможенных пошлин, налогов, сборов и других обязательных платежей.</w:t>
            </w:r>
          </w:p>
          <w:p w:rsidR="007C36C5" w:rsidRDefault="007C36C5" w:rsidP="00557572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(сведения о включенных (не включенных) в цену товаров, работ, услуг расходах, в том числе расходах на перевозку, страхование, уплату таможенных пошлин, налогов, сборов и других обязательных пл</w:t>
            </w:r>
            <w:r w:rsidR="00557572">
              <w:rPr>
                <w:sz w:val="14"/>
              </w:rPr>
              <w:t>атежей)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6.5.</w:t>
            </w:r>
          </w:p>
        </w:tc>
        <w:tc>
          <w:tcPr>
            <w:tcW w:w="8532" w:type="dxa"/>
          </w:tcPr>
          <w:p w:rsidR="007C36C5" w:rsidRDefault="00DF37E6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>245 456,0</w:t>
            </w:r>
            <w:r w:rsidR="00855C2A">
              <w:t xml:space="preserve"> </w:t>
            </w:r>
            <w:r w:rsidR="007C36C5">
              <w:t>рублей.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(максимальная цена муниципального контракта)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6.6.</w:t>
            </w:r>
          </w:p>
        </w:tc>
        <w:tc>
          <w:tcPr>
            <w:tcW w:w="8532" w:type="dxa"/>
          </w:tcPr>
          <w:p w:rsidR="007C36C5" w:rsidRDefault="00E45892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>Источник финансирования</w:t>
            </w:r>
            <w:r w:rsidR="008F1872">
              <w:t>:</w:t>
            </w:r>
            <w:r>
              <w:t xml:space="preserve"> средства</w:t>
            </w:r>
            <w:r w:rsidR="00DF37E6">
              <w:t>,</w:t>
            </w:r>
            <w:r w:rsidR="00160995">
              <w:t xml:space="preserve"> </w:t>
            </w:r>
            <w:r w:rsidR="00855C2A">
              <w:t>полученные от родовых сертификатов</w:t>
            </w:r>
            <w:r w:rsidR="00063390">
              <w:t>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(источник финансирования муниципального заказа)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6.7.</w:t>
            </w:r>
          </w:p>
        </w:tc>
        <w:tc>
          <w:tcPr>
            <w:tcW w:w="8532" w:type="dxa"/>
          </w:tcPr>
          <w:p w:rsidR="007C36C5" w:rsidRDefault="007C36C5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 xml:space="preserve">Оплата за поставленный товар по мере поступления </w:t>
            </w:r>
            <w:r w:rsidR="007C5FF5">
              <w:t>средств</w:t>
            </w:r>
            <w:r w:rsidR="00F127B9">
              <w:t xml:space="preserve"> </w:t>
            </w:r>
            <w:r w:rsidR="00855C2A">
              <w:t>от родовых сертификатов</w:t>
            </w:r>
            <w:r w:rsidR="00317103">
              <w:t>, с в</w:t>
            </w:r>
            <w:r w:rsidR="00063390">
              <w:t>озможной отсрочкой платежа до 18</w:t>
            </w:r>
            <w:r w:rsidR="00317103">
              <w:t>0 дней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(срок и условия оплаты поставок товаров, выполнения работ, оказание услуг)</w:t>
            </w:r>
          </w:p>
        </w:tc>
      </w:tr>
    </w:tbl>
    <w:p w:rsidR="007C36C5" w:rsidRDefault="007C36C5">
      <w:pPr>
        <w:tabs>
          <w:tab w:val="left" w:pos="720"/>
        </w:tabs>
        <w:ind w:firstLine="360"/>
        <w:jc w:val="both"/>
      </w:pPr>
      <w:r>
        <w:t xml:space="preserve"> </w:t>
      </w:r>
    </w:p>
    <w:p w:rsidR="0088024B" w:rsidRDefault="007C36C5" w:rsidP="00773A30">
      <w:pPr>
        <w:numPr>
          <w:ilvl w:val="0"/>
          <w:numId w:val="1"/>
        </w:numPr>
        <w:tabs>
          <w:tab w:val="num" w:pos="0"/>
        </w:tabs>
        <w:ind w:left="0" w:firstLine="360"/>
        <w:jc w:val="both"/>
      </w:pPr>
      <w:r>
        <w:t>До окончания указанного в извещении о проведении запроса котировок срока подачи котировочных заявок «</w:t>
      </w:r>
      <w:r w:rsidR="00B158D8">
        <w:t>17</w:t>
      </w:r>
      <w:r>
        <w:t xml:space="preserve">» </w:t>
      </w:r>
      <w:r w:rsidR="00B158D8">
        <w:t>июня</w:t>
      </w:r>
      <w:r>
        <w:t xml:space="preserve"> 200</w:t>
      </w:r>
      <w:r w:rsidR="00063390">
        <w:t>9</w:t>
      </w:r>
      <w:r>
        <w:t xml:space="preserve"> г </w:t>
      </w:r>
      <w:r w:rsidR="00DA2871">
        <w:t>17</w:t>
      </w:r>
      <w:r>
        <w:t xml:space="preserve"> часов 00 минут (время московское) поступил</w:t>
      </w:r>
      <w:r w:rsidR="00B646B1">
        <w:t>а</w:t>
      </w:r>
      <w:r>
        <w:t xml:space="preserve"> </w:t>
      </w:r>
      <w:r w:rsidR="00B71485">
        <w:t>1 (</w:t>
      </w:r>
      <w:r w:rsidR="00766E20">
        <w:t>одн</w:t>
      </w:r>
      <w:r w:rsidR="00B646B1">
        <w:t>а</w:t>
      </w:r>
      <w:r w:rsidR="00B71485">
        <w:t>)</w:t>
      </w:r>
      <w:r w:rsidR="00766E20">
        <w:t xml:space="preserve"> </w:t>
      </w:r>
      <w:r>
        <w:t>котировочн</w:t>
      </w:r>
      <w:r w:rsidR="00B646B1">
        <w:t>ая</w:t>
      </w:r>
      <w:r>
        <w:t xml:space="preserve"> </w:t>
      </w:r>
      <w:r w:rsidR="002861D7">
        <w:t>заяв</w:t>
      </w:r>
      <w:r w:rsidR="00766E20">
        <w:t>к</w:t>
      </w:r>
      <w:r w:rsidR="00B646B1">
        <w:t>а</w:t>
      </w:r>
      <w:r w:rsidR="00773A30">
        <w:t>,</w:t>
      </w:r>
      <w:r w:rsidR="00773A30" w:rsidRPr="00773A30">
        <w:t xml:space="preserve"> </w:t>
      </w:r>
      <w:r w:rsidR="00773A30">
        <w:t>как это зафиксировано в «Журнале регистрации поступления котировочных заявок» (Приложение 1 к Протоколу рассмотрения и оценки котировочных заявок), следующего участника размещения заказа:</w:t>
      </w:r>
    </w:p>
    <w:p w:rsidR="00773A30" w:rsidRDefault="00773A30" w:rsidP="00773A30">
      <w:pPr>
        <w:ind w:left="360"/>
        <w:jc w:val="both"/>
      </w:pPr>
    </w:p>
    <w:p w:rsidR="00773A30" w:rsidRDefault="00773A30" w:rsidP="00773A30">
      <w:pPr>
        <w:ind w:left="3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288"/>
        <w:gridCol w:w="3685"/>
        <w:gridCol w:w="992"/>
        <w:gridCol w:w="1560"/>
      </w:tblGrid>
      <w:tr w:rsidR="001628D6" w:rsidTr="001628D6">
        <w:tc>
          <w:tcPr>
            <w:tcW w:w="648" w:type="dxa"/>
          </w:tcPr>
          <w:p w:rsidR="001628D6" w:rsidRDefault="001628D6" w:rsidP="001628D6">
            <w:pPr>
              <w:jc w:val="center"/>
            </w:pPr>
            <w:r>
              <w:rPr>
                <w:lang w:val="en-US"/>
              </w:rPr>
              <w:lastRenderedPageBreak/>
              <w:t>№ п/п</w:t>
            </w:r>
          </w:p>
        </w:tc>
        <w:tc>
          <w:tcPr>
            <w:tcW w:w="3288" w:type="dxa"/>
          </w:tcPr>
          <w:p w:rsidR="001628D6" w:rsidRDefault="001628D6" w:rsidP="001628D6">
            <w:pPr>
              <w:jc w:val="center"/>
            </w:pPr>
            <w: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3685" w:type="dxa"/>
          </w:tcPr>
          <w:p w:rsidR="001628D6" w:rsidRDefault="001628D6" w:rsidP="001628D6">
            <w:pPr>
              <w:jc w:val="center"/>
            </w:pPr>
            <w:r>
              <w:t>Адрес (юридический и фактический)</w:t>
            </w:r>
          </w:p>
        </w:tc>
        <w:tc>
          <w:tcPr>
            <w:tcW w:w="992" w:type="dxa"/>
          </w:tcPr>
          <w:p w:rsidR="001628D6" w:rsidRDefault="001628D6" w:rsidP="001628D6">
            <w:pPr>
              <w:jc w:val="center"/>
            </w:pPr>
            <w:r>
              <w:t>Регистрационный номер</w:t>
            </w:r>
          </w:p>
        </w:tc>
        <w:tc>
          <w:tcPr>
            <w:tcW w:w="1560" w:type="dxa"/>
          </w:tcPr>
          <w:p w:rsidR="001628D6" w:rsidRDefault="001628D6" w:rsidP="001628D6">
            <w:pPr>
              <w:jc w:val="center"/>
            </w:pPr>
            <w:r>
              <w:t>Дата поступления котировочной заявки</w:t>
            </w:r>
          </w:p>
        </w:tc>
      </w:tr>
      <w:tr w:rsidR="001628D6" w:rsidTr="001628D6">
        <w:tc>
          <w:tcPr>
            <w:tcW w:w="648" w:type="dxa"/>
          </w:tcPr>
          <w:p w:rsidR="001628D6" w:rsidRDefault="001628D6" w:rsidP="001628D6">
            <w:pPr>
              <w:jc w:val="center"/>
            </w:pPr>
            <w:r>
              <w:t>1</w:t>
            </w:r>
          </w:p>
        </w:tc>
        <w:tc>
          <w:tcPr>
            <w:tcW w:w="3288" w:type="dxa"/>
          </w:tcPr>
          <w:p w:rsidR="001628D6" w:rsidRDefault="002A49F6" w:rsidP="00B158D8">
            <w:pPr>
              <w:jc w:val="center"/>
            </w:pPr>
            <w:r>
              <w:t>ООО «</w:t>
            </w:r>
            <w:proofErr w:type="spellStart"/>
            <w:r w:rsidR="00B158D8">
              <w:t>Медлад</w:t>
            </w:r>
            <w:proofErr w:type="spellEnd"/>
            <w:r>
              <w:t>»</w:t>
            </w:r>
          </w:p>
        </w:tc>
        <w:tc>
          <w:tcPr>
            <w:tcW w:w="3685" w:type="dxa"/>
          </w:tcPr>
          <w:p w:rsidR="001628D6" w:rsidRPr="00ED507A" w:rsidRDefault="00B158D8" w:rsidP="001628D6">
            <w:pPr>
              <w:ind w:left="-108" w:right="-108"/>
              <w:jc w:val="center"/>
            </w:pPr>
            <w:r>
              <w:t>414057 г. Астрахань, ул. Луконина, 4 а</w:t>
            </w:r>
          </w:p>
        </w:tc>
        <w:tc>
          <w:tcPr>
            <w:tcW w:w="992" w:type="dxa"/>
          </w:tcPr>
          <w:p w:rsidR="001628D6" w:rsidRDefault="00B158D8" w:rsidP="001628D6">
            <w:pPr>
              <w:jc w:val="center"/>
            </w:pPr>
            <w:r>
              <w:t>256</w:t>
            </w:r>
          </w:p>
        </w:tc>
        <w:tc>
          <w:tcPr>
            <w:tcW w:w="1560" w:type="dxa"/>
          </w:tcPr>
          <w:p w:rsidR="001628D6" w:rsidRDefault="00B158D8" w:rsidP="001628D6">
            <w:pPr>
              <w:jc w:val="center"/>
            </w:pPr>
            <w:r>
              <w:t>11.06.09.</w:t>
            </w:r>
          </w:p>
        </w:tc>
      </w:tr>
    </w:tbl>
    <w:p w:rsidR="00773A30" w:rsidRDefault="00773A30" w:rsidP="00773A30">
      <w:pPr>
        <w:ind w:left="360"/>
        <w:jc w:val="both"/>
      </w:pPr>
    </w:p>
    <w:p w:rsidR="007C36C5" w:rsidRDefault="007C36C5">
      <w:pPr>
        <w:numPr>
          <w:ilvl w:val="0"/>
          <w:numId w:val="1"/>
        </w:numPr>
        <w:tabs>
          <w:tab w:val="num" w:pos="0"/>
        </w:tabs>
        <w:ind w:left="0" w:firstLine="360"/>
        <w:jc w:val="both"/>
      </w:pPr>
      <w:r>
        <w:t>Котировочная</w:t>
      </w:r>
      <w:r w:rsidR="00346C32">
        <w:t xml:space="preserve"> комиссия</w:t>
      </w:r>
      <w:r>
        <w:t xml:space="preserve"> приняла следующее решение: </w:t>
      </w:r>
    </w:p>
    <w:p w:rsidR="00C365C6" w:rsidRDefault="007C36C5">
      <w:pPr>
        <w:jc w:val="both"/>
      </w:pPr>
      <w:r>
        <w:t xml:space="preserve">       8.1. </w:t>
      </w:r>
      <w:r w:rsidR="00EA038E">
        <w:t>Н</w:t>
      </w:r>
      <w:r w:rsidR="002861D7">
        <w:t xml:space="preserve">а основании статьи 46 п. </w:t>
      </w:r>
      <w:r w:rsidR="00DC70EC">
        <w:t>6</w:t>
      </w:r>
      <w:r w:rsidR="002861D7">
        <w:t xml:space="preserve"> № 94-ФЗ «О размещении заказов на поставки товаров, выполнение работ, оказание услуг для государственных и муниципальных нужд» осуществить </w:t>
      </w:r>
      <w:r w:rsidR="00EA038E">
        <w:t>продление</w:t>
      </w:r>
      <w:r w:rsidR="002861D7">
        <w:t xml:space="preserve"> заказа путем </w:t>
      </w:r>
      <w:r w:rsidR="00766E20">
        <w:t xml:space="preserve">проведения </w:t>
      </w:r>
      <w:r w:rsidR="002861D7">
        <w:t>запроса котировок</w:t>
      </w:r>
      <w:r w:rsidR="00726613">
        <w:t>, направив запрос котировок трём участникам, которые могут осуществить поставку необходимых товаров</w:t>
      </w:r>
      <w:r w:rsidR="00C365C6">
        <w:t>:</w:t>
      </w:r>
    </w:p>
    <w:p w:rsidR="00C365C6" w:rsidRDefault="002A49F6">
      <w:pPr>
        <w:jc w:val="both"/>
      </w:pPr>
      <w:r>
        <w:t xml:space="preserve">- </w:t>
      </w:r>
      <w:proofErr w:type="spellStart"/>
      <w:r w:rsidR="00B158D8">
        <w:t>ип</w:t>
      </w:r>
      <w:proofErr w:type="spellEnd"/>
      <w:r w:rsidR="00B158D8">
        <w:t xml:space="preserve"> Лещинская Ю.Н.</w:t>
      </w:r>
      <w:r w:rsidR="00C365C6">
        <w:t>;</w:t>
      </w:r>
    </w:p>
    <w:p w:rsidR="00C365C6" w:rsidRDefault="00B158D8">
      <w:pPr>
        <w:jc w:val="both"/>
      </w:pPr>
      <w:r>
        <w:t>- ООО НПО «Диагностические системы»</w:t>
      </w:r>
      <w:r w:rsidR="00C365C6">
        <w:t>;</w:t>
      </w:r>
    </w:p>
    <w:p w:rsidR="007C36C5" w:rsidRDefault="00C365C6">
      <w:pPr>
        <w:jc w:val="both"/>
      </w:pPr>
      <w:r>
        <w:t>- ООО «</w:t>
      </w:r>
      <w:r w:rsidR="00B158D8">
        <w:t>Вита</w:t>
      </w:r>
      <w:proofErr w:type="gramStart"/>
      <w:r w:rsidR="00B158D8">
        <w:t xml:space="preserve"> Р</w:t>
      </w:r>
      <w:proofErr w:type="gramEnd"/>
      <w:r w:rsidR="00B158D8">
        <w:t>ос</w:t>
      </w:r>
      <w:r>
        <w:t>»</w:t>
      </w:r>
      <w:r w:rsidR="002861D7">
        <w:t>.</w:t>
      </w:r>
    </w:p>
    <w:p w:rsidR="00B646B1" w:rsidRDefault="00B646B1">
      <w:pPr>
        <w:jc w:val="both"/>
      </w:pPr>
    </w:p>
    <w:p w:rsidR="00B646B1" w:rsidRDefault="00B646B1">
      <w:pPr>
        <w:jc w:val="both"/>
      </w:pPr>
      <w:r>
        <w:t xml:space="preserve">     </w:t>
      </w:r>
      <w:r w:rsidR="00DC70EC">
        <w:t xml:space="preserve"> </w:t>
      </w:r>
      <w:r>
        <w:t>9.</w:t>
      </w:r>
      <w:r w:rsidR="00EA038E">
        <w:t xml:space="preserve"> </w:t>
      </w:r>
      <w:r>
        <w:t>До окончания указанного в извещении повторного запроса котировок срока подачи котировочных заявок «</w:t>
      </w:r>
      <w:r w:rsidR="00B71485">
        <w:t>24</w:t>
      </w:r>
      <w:r>
        <w:t>»</w:t>
      </w:r>
      <w:r w:rsidR="00B71485">
        <w:t xml:space="preserve"> июня</w:t>
      </w:r>
      <w:r>
        <w:t xml:space="preserve"> 2009 года 17 часов 00 минут (время московское) не поступило ни одной </w:t>
      </w:r>
      <w:r w:rsidR="00557572">
        <w:t xml:space="preserve">дополнительной </w:t>
      </w:r>
      <w:r>
        <w:t xml:space="preserve">котировочной заявки.  </w:t>
      </w:r>
    </w:p>
    <w:p w:rsidR="007C36C5" w:rsidRDefault="007C36C5">
      <w:pPr>
        <w:tabs>
          <w:tab w:val="left" w:pos="720"/>
        </w:tabs>
        <w:jc w:val="both"/>
      </w:pPr>
      <w:r>
        <w:t xml:space="preserve">      </w:t>
      </w:r>
    </w:p>
    <w:p w:rsidR="004A7629" w:rsidRDefault="007C36C5" w:rsidP="004A7629">
      <w:pPr>
        <w:jc w:val="both"/>
      </w:pPr>
      <w:r>
        <w:t xml:space="preserve">    </w:t>
      </w:r>
      <w:r w:rsidR="00521281">
        <w:t xml:space="preserve"> </w:t>
      </w:r>
      <w:r w:rsidR="00DC70EC">
        <w:t>10.</w:t>
      </w:r>
      <w:r w:rsidR="004A7629">
        <w:t xml:space="preserve"> Котировочная комиссия рассмотрела котировочную заявку на соответствие требованиям, установленным в извещении о проведении запроса котировок, оценила её и приняла на основании полученных результатов</w:t>
      </w:r>
      <w:r w:rsidR="00666263">
        <w:t xml:space="preserve"> (Приложение № 2 к протоколу рассмотрения и оценки котировочных заявок) </w:t>
      </w:r>
      <w:r w:rsidR="004A7629">
        <w:t>следующее решение:</w:t>
      </w:r>
    </w:p>
    <w:p w:rsidR="004A7629" w:rsidRDefault="004A7629" w:rsidP="004A7629">
      <w:pPr>
        <w:jc w:val="both"/>
      </w:pPr>
      <w:r>
        <w:t xml:space="preserve">    10.1. Признать победителем в проведении запроса котировок (по лоту):</w:t>
      </w:r>
    </w:p>
    <w:p w:rsidR="004A7629" w:rsidRDefault="004A7629" w:rsidP="004A7629">
      <w:pPr>
        <w:jc w:val="both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4253"/>
        <w:gridCol w:w="2410"/>
      </w:tblGrid>
      <w:tr w:rsidR="004A7629" w:rsidTr="00687AB6">
        <w:tc>
          <w:tcPr>
            <w:tcW w:w="3402" w:type="dxa"/>
          </w:tcPr>
          <w:p w:rsidR="004A7629" w:rsidRDefault="004A7629" w:rsidP="00666263">
            <w:pPr>
              <w:tabs>
                <w:tab w:val="left" w:pos="720"/>
              </w:tabs>
              <w:jc w:val="center"/>
            </w:pPr>
            <w: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4253" w:type="dxa"/>
          </w:tcPr>
          <w:p w:rsidR="004A7629" w:rsidRDefault="004A7629" w:rsidP="00666263">
            <w:pPr>
              <w:tabs>
                <w:tab w:val="left" w:pos="720"/>
              </w:tabs>
              <w:jc w:val="center"/>
            </w:pPr>
            <w:r>
              <w:t>Адрес (юридический и фактический),</w:t>
            </w:r>
          </w:p>
          <w:p w:rsidR="004A7629" w:rsidRDefault="004A7629" w:rsidP="00666263">
            <w:pPr>
              <w:tabs>
                <w:tab w:val="left" w:pos="720"/>
              </w:tabs>
              <w:jc w:val="center"/>
            </w:pPr>
            <w:r>
              <w:t>Адрес электронной почты (при его наличии)</w:t>
            </w:r>
          </w:p>
        </w:tc>
        <w:tc>
          <w:tcPr>
            <w:tcW w:w="2410" w:type="dxa"/>
          </w:tcPr>
          <w:p w:rsidR="004A7629" w:rsidRDefault="004A7629" w:rsidP="00666263">
            <w:pPr>
              <w:tabs>
                <w:tab w:val="left" w:pos="720"/>
              </w:tabs>
              <w:jc w:val="center"/>
            </w:pPr>
            <w:r>
              <w:t>Цена муниципального контракта</w:t>
            </w:r>
          </w:p>
          <w:p w:rsidR="004A7629" w:rsidRDefault="004A7629" w:rsidP="00666263">
            <w:pPr>
              <w:tabs>
                <w:tab w:val="left" w:pos="720"/>
              </w:tabs>
              <w:jc w:val="center"/>
            </w:pPr>
            <w:r>
              <w:t>(руб. коп.)</w:t>
            </w:r>
          </w:p>
        </w:tc>
      </w:tr>
      <w:tr w:rsidR="00B71485" w:rsidTr="00687AB6">
        <w:trPr>
          <w:trHeight w:val="361"/>
        </w:trPr>
        <w:tc>
          <w:tcPr>
            <w:tcW w:w="3402" w:type="dxa"/>
          </w:tcPr>
          <w:p w:rsidR="00B71485" w:rsidRDefault="00B71485" w:rsidP="00B71485">
            <w:pPr>
              <w:jc w:val="center"/>
            </w:pPr>
            <w:r>
              <w:t>ООО «</w:t>
            </w:r>
            <w:proofErr w:type="spellStart"/>
            <w:r>
              <w:t>Медлад</w:t>
            </w:r>
            <w:proofErr w:type="spellEnd"/>
            <w:r>
              <w:t>»</w:t>
            </w:r>
          </w:p>
        </w:tc>
        <w:tc>
          <w:tcPr>
            <w:tcW w:w="4253" w:type="dxa"/>
          </w:tcPr>
          <w:p w:rsidR="00B71485" w:rsidRPr="00ED507A" w:rsidRDefault="00B71485" w:rsidP="00B71485">
            <w:pPr>
              <w:ind w:left="-108" w:right="-108"/>
              <w:jc w:val="center"/>
            </w:pPr>
            <w:r>
              <w:t>414057 г. Астрахань, ул. Луконина, 4 а</w:t>
            </w:r>
          </w:p>
        </w:tc>
        <w:tc>
          <w:tcPr>
            <w:tcW w:w="2410" w:type="dxa"/>
          </w:tcPr>
          <w:p w:rsidR="00B71485" w:rsidRDefault="00B71485" w:rsidP="00666263">
            <w:pPr>
              <w:tabs>
                <w:tab w:val="left" w:pos="720"/>
              </w:tabs>
              <w:jc w:val="center"/>
            </w:pPr>
            <w:r>
              <w:t>170 888,0</w:t>
            </w:r>
          </w:p>
        </w:tc>
      </w:tr>
    </w:tbl>
    <w:p w:rsidR="00DC70EC" w:rsidRDefault="004A7629" w:rsidP="00521281">
      <w:pPr>
        <w:tabs>
          <w:tab w:val="left" w:pos="720"/>
        </w:tabs>
        <w:jc w:val="both"/>
      </w:pPr>
      <w:r>
        <w:t xml:space="preserve">      </w:t>
      </w:r>
    </w:p>
    <w:p w:rsidR="007C36C5" w:rsidRDefault="00DC70EC">
      <w:pPr>
        <w:tabs>
          <w:tab w:val="left" w:pos="720"/>
        </w:tabs>
        <w:jc w:val="both"/>
      </w:pPr>
      <w:r>
        <w:t xml:space="preserve">     </w:t>
      </w:r>
      <w:r w:rsidR="00521281">
        <w:t>11</w:t>
      </w:r>
      <w:r w:rsidR="007C36C5">
        <w:t>. Протокол рассмотрения и оценки котировочных заявок составлен в двух экземплярах, один из которых остается у заказчика. Второй экземпляр протокола и проект муниципального контракта, который составляется путем включения в него условий исполнения контракта, предусмотренных извещением о проведении запроса котировок, и цены, предложенной победителем запроса котировок в котировочной заявке, заказчик в течение двух дней со дня подписания протокола обязуется передать победителю в проведении запроса котировок.</w:t>
      </w:r>
    </w:p>
    <w:p w:rsidR="007C36C5" w:rsidRDefault="007C36C5">
      <w:pPr>
        <w:jc w:val="both"/>
      </w:pPr>
    </w:p>
    <w:p w:rsidR="007C36C5" w:rsidRDefault="007C36C5">
      <w:pPr>
        <w:jc w:val="both"/>
      </w:pPr>
      <w:r>
        <w:t xml:space="preserve">      10. Настоящий протокол подлежит размещению на официальном сайте </w:t>
      </w:r>
      <w:hyperlink r:id="rId7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zakaz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as</w:t>
        </w:r>
        <w:bookmarkStart w:id="2" w:name="_Hlt164649699"/>
        <w:r>
          <w:rPr>
            <w:rStyle w:val="a3"/>
            <w:lang w:val="en-US"/>
          </w:rPr>
          <w:t>t</w:t>
        </w:r>
        <w:bookmarkEnd w:id="2"/>
        <w:r>
          <w:rPr>
            <w:rStyle w:val="a3"/>
            <w:lang w:val="en-US"/>
          </w:rPr>
          <w:t>rgorod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>.</w:t>
      </w:r>
    </w:p>
    <w:p w:rsidR="007C36C5" w:rsidRDefault="007C36C5">
      <w:pPr>
        <w:jc w:val="both"/>
      </w:pPr>
    </w:p>
    <w:p w:rsidR="007C36C5" w:rsidRDefault="007C36C5">
      <w:pPr>
        <w:jc w:val="both"/>
      </w:pPr>
      <w:r>
        <w:t xml:space="preserve">      11. Подписи:</w:t>
      </w:r>
    </w:p>
    <w:p w:rsidR="007C36C5" w:rsidRDefault="007C36C5">
      <w:pPr>
        <w:jc w:val="both"/>
        <w:rPr>
          <w:lang w:val="en-US"/>
        </w:rPr>
      </w:pPr>
    </w:p>
    <w:tbl>
      <w:tblPr>
        <w:tblW w:w="0" w:type="auto"/>
        <w:tblLayout w:type="fixed"/>
        <w:tblLook w:val="01E0"/>
      </w:tblPr>
      <w:tblGrid>
        <w:gridCol w:w="6048"/>
        <w:gridCol w:w="3780"/>
      </w:tblGrid>
      <w:tr w:rsidR="007C36C5">
        <w:trPr>
          <w:trHeight w:val="1687"/>
        </w:trPr>
        <w:tc>
          <w:tcPr>
            <w:tcW w:w="6048" w:type="dxa"/>
          </w:tcPr>
          <w:p w:rsidR="007C36C5" w:rsidRDefault="007C36C5">
            <w:pPr>
              <w:jc w:val="both"/>
            </w:pPr>
            <w:r>
              <w:t>Председатель котировочной комиссии:</w:t>
            </w:r>
          </w:p>
          <w:p w:rsidR="007C36C5" w:rsidRDefault="007C36C5">
            <w:pPr>
              <w:jc w:val="both"/>
            </w:pPr>
            <w:r>
              <w:t xml:space="preserve">Члены котировочной комиссии:           </w:t>
            </w:r>
          </w:p>
          <w:p w:rsidR="007C36C5" w:rsidRDefault="007C36C5">
            <w:pPr>
              <w:jc w:val="both"/>
            </w:pPr>
          </w:p>
          <w:p w:rsidR="007C36C5" w:rsidRDefault="007C36C5">
            <w:pPr>
              <w:jc w:val="both"/>
            </w:pPr>
            <w:r>
              <w:t xml:space="preserve">                                                                                                      </w:t>
            </w:r>
          </w:p>
          <w:p w:rsidR="007C36C5" w:rsidRDefault="007C36C5"/>
          <w:p w:rsidR="007C36C5" w:rsidRDefault="007C36C5">
            <w:pPr>
              <w:jc w:val="both"/>
            </w:pPr>
          </w:p>
        </w:tc>
        <w:tc>
          <w:tcPr>
            <w:tcW w:w="3780" w:type="dxa"/>
          </w:tcPr>
          <w:p w:rsidR="00063390" w:rsidRDefault="00063390" w:rsidP="00063390">
            <w:pPr>
              <w:rPr>
                <w:sz w:val="14"/>
              </w:rPr>
            </w:pPr>
            <w:proofErr w:type="spellStart"/>
            <w:r>
              <w:rPr>
                <w:u w:val="single"/>
              </w:rPr>
              <w:t>Ирдеева</w:t>
            </w:r>
            <w:proofErr w:type="spellEnd"/>
            <w:r>
              <w:rPr>
                <w:u w:val="single"/>
              </w:rPr>
              <w:t xml:space="preserve"> И.В.</w:t>
            </w:r>
          </w:p>
          <w:p w:rsidR="00063390" w:rsidRDefault="00063390" w:rsidP="00063390">
            <w:pPr>
              <w:rPr>
                <w:sz w:val="14"/>
              </w:rPr>
            </w:pPr>
            <w:r>
              <w:rPr>
                <w:u w:val="single"/>
              </w:rPr>
              <w:t>Галкина Н.Н.</w:t>
            </w:r>
          </w:p>
          <w:p w:rsidR="00063390" w:rsidRDefault="00063390" w:rsidP="00063390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Толениязова</w:t>
            </w:r>
            <w:proofErr w:type="spellEnd"/>
            <w:r>
              <w:rPr>
                <w:u w:val="single"/>
              </w:rPr>
              <w:t xml:space="preserve"> А.А.</w:t>
            </w:r>
          </w:p>
          <w:p w:rsidR="00063390" w:rsidRDefault="00063390" w:rsidP="00063390">
            <w:pPr>
              <w:rPr>
                <w:u w:val="single"/>
              </w:rPr>
            </w:pPr>
            <w:r>
              <w:rPr>
                <w:u w:val="single"/>
              </w:rPr>
              <w:t>Зеленина А.П.</w:t>
            </w:r>
          </w:p>
          <w:p w:rsidR="007C36C5" w:rsidRDefault="00063390" w:rsidP="00063390">
            <w:pPr>
              <w:rPr>
                <w:u w:val="single"/>
              </w:rPr>
            </w:pPr>
            <w:r>
              <w:rPr>
                <w:u w:val="single"/>
              </w:rPr>
              <w:t>Булатова Е.</w:t>
            </w:r>
            <w:proofErr w:type="gramStart"/>
            <w:r>
              <w:rPr>
                <w:u w:val="single"/>
              </w:rPr>
              <w:t>В</w:t>
            </w:r>
            <w:proofErr w:type="gramEnd"/>
          </w:p>
        </w:tc>
      </w:tr>
    </w:tbl>
    <w:p w:rsidR="007C36C5" w:rsidRDefault="007C36C5"/>
    <w:p w:rsidR="007C36C5" w:rsidRDefault="007C36C5"/>
    <w:p w:rsidR="007C36C5" w:rsidRDefault="007C36C5"/>
    <w:p w:rsidR="007C36C5" w:rsidRDefault="007C36C5"/>
    <w:sectPr w:rsidR="007C36C5" w:rsidSect="008E0963">
      <w:pgSz w:w="11906" w:h="16838"/>
      <w:pgMar w:top="567" w:right="707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B4B8E"/>
    <w:multiLevelType w:val="multilevel"/>
    <w:tmpl w:val="9D647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5D607259"/>
    <w:multiLevelType w:val="multilevel"/>
    <w:tmpl w:val="9D6470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950CC"/>
    <w:rsid w:val="0000208C"/>
    <w:rsid w:val="00002ADB"/>
    <w:rsid w:val="00006D8E"/>
    <w:rsid w:val="00026C57"/>
    <w:rsid w:val="00052B0D"/>
    <w:rsid w:val="00063390"/>
    <w:rsid w:val="00085ED7"/>
    <w:rsid w:val="000902D1"/>
    <w:rsid w:val="000A0C28"/>
    <w:rsid w:val="000A2AF0"/>
    <w:rsid w:val="000B67F1"/>
    <w:rsid w:val="00102E5E"/>
    <w:rsid w:val="00114408"/>
    <w:rsid w:val="00160995"/>
    <w:rsid w:val="001628D6"/>
    <w:rsid w:val="001A5E9B"/>
    <w:rsid w:val="001C3981"/>
    <w:rsid w:val="001F75E3"/>
    <w:rsid w:val="00217295"/>
    <w:rsid w:val="00244536"/>
    <w:rsid w:val="0028267C"/>
    <w:rsid w:val="002861D7"/>
    <w:rsid w:val="002A49F6"/>
    <w:rsid w:val="00300599"/>
    <w:rsid w:val="00306995"/>
    <w:rsid w:val="00307482"/>
    <w:rsid w:val="0031144B"/>
    <w:rsid w:val="00317103"/>
    <w:rsid w:val="0032093B"/>
    <w:rsid w:val="00321889"/>
    <w:rsid w:val="0034211F"/>
    <w:rsid w:val="00346C32"/>
    <w:rsid w:val="00384960"/>
    <w:rsid w:val="00403CF7"/>
    <w:rsid w:val="00404E16"/>
    <w:rsid w:val="004319DB"/>
    <w:rsid w:val="00434474"/>
    <w:rsid w:val="0044305B"/>
    <w:rsid w:val="0044535D"/>
    <w:rsid w:val="004A7629"/>
    <w:rsid w:val="004B7C6D"/>
    <w:rsid w:val="00505019"/>
    <w:rsid w:val="00512CBB"/>
    <w:rsid w:val="00521281"/>
    <w:rsid w:val="00557572"/>
    <w:rsid w:val="00562D64"/>
    <w:rsid w:val="005872C1"/>
    <w:rsid w:val="00596A5B"/>
    <w:rsid w:val="00666263"/>
    <w:rsid w:val="00687AB6"/>
    <w:rsid w:val="006A46D8"/>
    <w:rsid w:val="006B4DC0"/>
    <w:rsid w:val="006E0889"/>
    <w:rsid w:val="006F18DA"/>
    <w:rsid w:val="00726613"/>
    <w:rsid w:val="0074051E"/>
    <w:rsid w:val="007567F8"/>
    <w:rsid w:val="00766E20"/>
    <w:rsid w:val="00773A30"/>
    <w:rsid w:val="0077642C"/>
    <w:rsid w:val="007C36C5"/>
    <w:rsid w:val="007C5FF5"/>
    <w:rsid w:val="0080178B"/>
    <w:rsid w:val="00840E55"/>
    <w:rsid w:val="00855C2A"/>
    <w:rsid w:val="00856F3D"/>
    <w:rsid w:val="00860450"/>
    <w:rsid w:val="0088024B"/>
    <w:rsid w:val="0089204A"/>
    <w:rsid w:val="008C12F8"/>
    <w:rsid w:val="008D20E1"/>
    <w:rsid w:val="008E0963"/>
    <w:rsid w:val="008E6A79"/>
    <w:rsid w:val="008F1872"/>
    <w:rsid w:val="009368B3"/>
    <w:rsid w:val="00941123"/>
    <w:rsid w:val="009537F8"/>
    <w:rsid w:val="009A1C97"/>
    <w:rsid w:val="009A4C78"/>
    <w:rsid w:val="009E60C7"/>
    <w:rsid w:val="00A37DBD"/>
    <w:rsid w:val="00A5030E"/>
    <w:rsid w:val="00AA1E97"/>
    <w:rsid w:val="00AC1F6F"/>
    <w:rsid w:val="00AE722F"/>
    <w:rsid w:val="00AF5FF5"/>
    <w:rsid w:val="00B158D8"/>
    <w:rsid w:val="00B34459"/>
    <w:rsid w:val="00B51D4C"/>
    <w:rsid w:val="00B646B1"/>
    <w:rsid w:val="00B71485"/>
    <w:rsid w:val="00B72060"/>
    <w:rsid w:val="00BC4942"/>
    <w:rsid w:val="00C2654F"/>
    <w:rsid w:val="00C27D59"/>
    <w:rsid w:val="00C365C6"/>
    <w:rsid w:val="00D1072F"/>
    <w:rsid w:val="00D107BB"/>
    <w:rsid w:val="00D55762"/>
    <w:rsid w:val="00D655E4"/>
    <w:rsid w:val="00D82F05"/>
    <w:rsid w:val="00DA2871"/>
    <w:rsid w:val="00DB2567"/>
    <w:rsid w:val="00DC70EC"/>
    <w:rsid w:val="00DD70CD"/>
    <w:rsid w:val="00DE3295"/>
    <w:rsid w:val="00DF37E6"/>
    <w:rsid w:val="00E0089A"/>
    <w:rsid w:val="00E314F8"/>
    <w:rsid w:val="00E45892"/>
    <w:rsid w:val="00E721B1"/>
    <w:rsid w:val="00E92D5D"/>
    <w:rsid w:val="00E950CC"/>
    <w:rsid w:val="00EA038E"/>
    <w:rsid w:val="00EB6B75"/>
    <w:rsid w:val="00F127B9"/>
    <w:rsid w:val="00F90BD9"/>
    <w:rsid w:val="00FA6B74"/>
    <w:rsid w:val="00FA6D08"/>
    <w:rsid w:val="00FA78BB"/>
    <w:rsid w:val="00FE1D22"/>
    <w:rsid w:val="00FE2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E0963"/>
    <w:rPr>
      <w:color w:val="0000FF"/>
      <w:u w:val="single"/>
    </w:rPr>
  </w:style>
  <w:style w:type="character" w:styleId="a4">
    <w:name w:val="FollowedHyperlink"/>
    <w:basedOn w:val="a0"/>
    <w:rsid w:val="008E0963"/>
    <w:rPr>
      <w:color w:val="800080"/>
      <w:u w:val="single"/>
    </w:rPr>
  </w:style>
  <w:style w:type="paragraph" w:styleId="a5">
    <w:name w:val="Balloon Text"/>
    <w:basedOn w:val="a"/>
    <w:semiHidden/>
    <w:rsid w:val="00FE1D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az.astgorod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az.astgorod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5C2A3-1234-4017-9E8E-736D79426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703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31</vt:lpstr>
    </vt:vector>
  </TitlesOfParts>
  <Company>ГКРД №2</Company>
  <LinksUpToDate>false</LinksUpToDate>
  <CharactersWithSpaces>6026</CharactersWithSpaces>
  <SharedDoc>false</SharedDoc>
  <HLinks>
    <vt:vector size="12" baseType="variant">
      <vt:variant>
        <vt:i4>917518</vt:i4>
      </vt:variant>
      <vt:variant>
        <vt:i4>3</vt:i4>
      </vt:variant>
      <vt:variant>
        <vt:i4>0</vt:i4>
      </vt:variant>
      <vt:variant>
        <vt:i4>5</vt:i4>
      </vt:variant>
      <vt:variant>
        <vt:lpwstr>http://www.zakaz.astgorod.ru/</vt:lpwstr>
      </vt:variant>
      <vt:variant>
        <vt:lpwstr/>
      </vt:variant>
      <vt:variant>
        <vt:i4>917518</vt:i4>
      </vt:variant>
      <vt:variant>
        <vt:i4>0</vt:i4>
      </vt:variant>
      <vt:variant>
        <vt:i4>0</vt:i4>
      </vt:variant>
      <vt:variant>
        <vt:i4>5</vt:i4>
      </vt:variant>
      <vt:variant>
        <vt:lpwstr>http://www.zakaz.astgorod.ru/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31</dc:title>
  <dc:subject/>
  <dc:creator>Галина Даутовна</dc:creator>
  <cp:keywords/>
  <cp:lastModifiedBy>Таня</cp:lastModifiedBy>
  <cp:revision>6</cp:revision>
  <cp:lastPrinted>2009-07-06T06:59:00Z</cp:lastPrinted>
  <dcterms:created xsi:type="dcterms:W3CDTF">2009-07-03T09:29:00Z</dcterms:created>
  <dcterms:modified xsi:type="dcterms:W3CDTF">2009-07-06T07:01:00Z</dcterms:modified>
</cp:coreProperties>
</file>